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ALMACENISTA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Activity Supervisor, Logistics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aprovisionamiento, Supervisor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las actividades de gestión de existencias (recepción, almacenamiento y expedición a proyectos u otros departamentos de suministros médicos, alimentos, repuestos, herramientas, equipos y otros materia-les logísticos), de acuerdo con las instrucciones del supervisor y las normas y protocolos de MSF, con el objetivo de garantizar el funcionamiento general de las actividades de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pedidos de materiales y mercancías y llevar a cabo su expedición con el objetivo de garantizar su uso racional.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Recibir pedidos y entregas e identificar y notificar posibles discrepancias respecto al manifiesto de carga u otros documentos. Almacenar materiales de acuerdo con el sistema vigente para garantizar su disponibilidad continua.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y/o crear tarjetas de inventario para todos los artículos inmediatamente después de su recepción. Comprobar las cajas frías recibidas y verificar las tarjetas de control de la cadena de frío.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Almacenar materiales de acuerdo con el sistema vigente para garantizar su disponibilidad continua, asegurándose de que todos los artículos están bien organizados y almacenados correctamente, bien protegidos, perfectamente identificados y son fácilmente accesibles (limpieza, seguridad, acceso,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la temperatura del almacén y garantizar que los artículos que deben seguir la cadena de frío se almacenan a una temperatura adecuada. Mantener un control especial de las mercancías “sensibles”: números de lotes, fechas de caducidad, embalaje y condiciones de almacenamiento especiales.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pedidos a tiempo antes del envío de las mercancías y paquetes (en función del medio de transporte), peso y etiquetado de la carga con el número de envío, destino, número de unidades de envío, número de albarán, peso y modo de transporte correspondiente, de acuerdo con las instrucciones del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Junto con el supervisor, efectuar recuentos de existencias físicas con la frecuencia previamente definida. Realizar un seguimiento de los niveles de existencias con respecto a los umbrales de alarma, salida de existencias y fechas de caducidad.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el acceso al almacén restringido al personal autorizado y garantizar que las puertas y el resto de salidas son seguras. Notificar inmediatamente al supervisor los problemas que surjan en el curso del trabajo, en particular los relacionados con daños, pérdidas, robos o intentos de robo en el almacén.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supervisor en la preparación de los informes de existencias.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alfabetización.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educación secundaria y los estudios relacionados con la gestión de almacenes.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valorará la experiencia previa como almacenista.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