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JEFE DE MISION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Operations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 al Jefe de Misión a través de las tareas y las responsabilidades asignadas. Gestiona cotidianamente el funcionamiento del la oficina central y de su personal, asegura el contacto con las autoridades locales para contribuir al funcionamiento óptimo de la misión. 
El Adjunto al Jefe de Misión reemplaza al Jefe de Misión durante su ausencia.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El Jefe de Misión puede delegar ad hoc cualquier responsabilidad al Adjunto al Jefe de Misión según la dimensión de la misión y tomando en cuenta la sostenibilidad en el tratamiento de los diferentes expedientes. 
A continuación detallamos una lista no exhaustiva de las responsabilidades que pueden ser delegadas al Adjunto.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Adjunto de la Misióna petición del Jefe de Misión,representa a MSF a todos los niveles (ante las autoridades locales, los medios de comunicación y otras instituciones del país, y otras secciones MSF, etc.) en las negociaciones de términos de colaboración, defiende las posturas de MSF, sus principios y valores. Las representaciones legales no son delegables a menos que esten legalmente respaldadas (a través de poderes, etc.)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 en la definición, seguimiento y análisis de todos los aspectos de un proyecto de MSF en la misión del país según las estrategias operativas de MSF, es decir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el análisis de la situación del país, las consecuencias de una intervención potencial de; MSF, es decir, evalúa los riesgos tomados por MSF en el terreno.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definición de los programas en términos de objetivos, actividades, indicadores, financiamiento, materiales y recursos humanos necesarios.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 al Jefede Misión en la propuesta de proyecto e informe de proyecto para los donantes.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 apoyo a todo los coordinadores de proyectos en la gestión de proyectos y en la preparación de informes de proyecto.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 y activa la respuesta de un procedimiento de emergencia cuando sea necesario, participa en misiones exploratorias.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 la organización y la planificación del equipo de la Capital y el trabajo de los coordinadores del proyecto, definiendo los procedimientos de toma de decisiones de la misión y estableciendo los flujos de información entre la Capital y el terreno.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apoyo al Jefe de Misión en la gestión de recursos humanos, es decir: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inducción de los nuevos empleados, asegurando que sean debidamente informados sobre el contexto.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el bienestar del equipo de MSF, particularmente su estado de estrés, así como las condiciones adecuadas de vida.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un seguimiento individual al equipo de coordinación de gestión (orienta, apoya, asesora, evalúa, identifica las necesidades de formación, hace sesiones informativas y evaluaciones finales de la misión).
Participa en la definición de la política de seguridad de la misión y verifica el cumplimiento de las normas de seguridad, manteniendo una red de información que permita el seguimiento de la evolución de los riesgos y de las amenazas.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 universitario. Para la OCBA, se requiere una licenciatura en gestión de proyectos o gestión de recursos humanos.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de al menos dos años en asistencia humanitaria, preferiblemente en puestos de gestión en MSF u otra ONG.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 trabajo esencial en los países en vía de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