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COORDINADOR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y apoyar al Coordinador Médico en la aplicación del contenido médico general, la actividad y los recursos en los proyectos, asumiendo algunas tareas delegadas por el mismo y dando asistencia personal en otras actividades específicas, con el fin de facilitar la gestión médica adecuada de los proyectos y el seguimiento médico de las personas que trabajan en 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reflexiones y debates sobre la evolución de los programas en el proyecto de MSF, contribuyendo con su formación y experiencia en la mejora del rendimiento general, adaptándolo a la realidad cambiante y al contexto.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recopilación de información médica (reuniones, informes, artículos, etc) y datos (datos epidemiológicos, estadísticas,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el desarrollo del proyecto, respondiendo a preguntas médicas de la base de operaciones en el terreno, participando en sesiones de preparación y de rendición de informes del personal médico y reemplazar temporalmente a un miembro del equipo en el terreno cuando fuera necesario, a fin de mantener el buen funcionamiento de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apoyoal Coordinador Médico, representar a MSF en reuniones o con diferentes grupos interesados. Ayudar al Coordinador Médico en el mapeo de los grupos interesados (organigrama del Ministerio de Salud, etc)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Seguimiento de los pacientes remitidos por los equipos de MSF en el terreno a la capital, organizando su traslado, estableciendo su posterior remisión a los servicios de referencia identificados previamente, haciendo un seguimiento sobre el tratamiento que reciben y su evolución, y llevar a cabo las tareas administrativas asociadas, con el fin para mantener una atención especial sobre los casos más sensibles o complicados.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ausencia de un Gestor de Farmacia del proyecto, organizar y gestionar la farmacia central del proyecto, gestionando el stock médico, actualizando las cajas de emergencia, preparando y enviando las órdenes médicas solicitadas por la base de operaciones en el terreno, y participando en la elaboración de los pedidos internacionales y en la organización de su recepción, para asegurar la eficiencia y la eficacia durante todo el proceso de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el seguimiento médico de todos los trabajadores de MSF, nacionales e internacionales, en la aplicación de las políticas de salud para el personal de MSF, supervisando, junto con el administrador,los gastos médicos asociados a fin de proteger el estado de salud del personal, manteniendo un estricto control de los recursos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información administrativa (gestión de inventario y de la biblioteca médica operativa, archivo de datos e informes médicos, etc), realizar tareas de recopilación de datos y elaborar informes periódicos con el fin de tener información actualizada y confiable sobre el día a día de la actividad en el proyecto y apoyar la toma de decisiones.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 petición del Coordinador Médico, llevar a cabo tareas adicionales (refuerzo eventual para un equipo en el terreno, participación en una evaluación, etc.)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Título en medicina o Título de paramédico.
 Deseable: Especialización o formación en enfermedades tropicales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Experiencia laboral en países en desarrollo
 Deseable: Experiencia laboral en MSF u otras ONGs.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