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OPERATIONAL RESEARCH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(PARA)MEDICAL RESEARCH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