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FISIOTERAPEUTA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Después de la prescripción médica, planificar y llevar a cabo programas de tratamiento individualizado mediante la evaluación del estado físico de los pacientes, con el fin de mantener, mejorar o rehabilitar el bienestar físico del paciente y prevenir las discapacidades físicas.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capacidades físicas del paciente, utilizando diferentes procedimientos (por ejemplo, pruebas de capacidad funcional), a fin de establecer objetivos de tratamiento con el paciente y, por tanto, mejorar la salud y el bienestar del mismo.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e implementar programas de fisioterapia, incluyendo ejercicios de fisioterapia, manipulaciones, masajes, educación, utilización de dispositivos de fisioterapia y equipo ortopédico, al educar y aconsejar a los pacientes y sus cuidadores sobre la manera de prevenir y/o mejorar las condiciones, para acelerar y mejorar los resultados de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Capacitar a los pacientes y cuidadores sobre cómo evitar lesiones, con el fin de crear comportamientos preventivos.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activamente y reportar actividades de fisioterapia (al llenar correctamente los expedientes de los pacientes, los formularios, las estadísticas e informes), y analizar estas estadísticas para mejorar la calidad del servicio, preservando la trazabilidad de los datos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del equipo de fisioterapia, gestionar inventarios, realizar pedidos en función de la actividad y limpieza del equipo, para asegurar su continua disponibilidad y calidad en el servicio.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técnico referente cualquier problema que pudiera surgir en el servicio, sobre todo lo relacionado a la pérdida/robo/daños de equipos médicos o medicamentos, con el fin de aplicar las medidas adecuadas.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título/diploma oficial de Fisioterapeuta.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requerida. (el del período de estudio se considera como experiencia)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idioma local; deseable,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