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ALMACENISTA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Activity Supervisor, 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aprovisionamiento, 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las actividades de gestión de existencias (recepción, almacenamiento y expedición a proyectos u otros departamentos de suministros médicos, alimentos, repuestos, herramientas, equipos y otros materia-les logísticos), de acuerdo con las instrucciones del supervisor y las normas y protocolos de MSF, con el objetivo de garantizar el funcionamiento general de las actividades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de materiales y mercancías y llevar a cabo su expedición con el objetivo de garantizar su uso racional.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pedidos y entregas e identificar y notificar posibles discrepancias respecto al manifiesto de carga u otros documentos. Almacenar materiales de acuerdo con el sistema vigente para garantizar su disponibilidad continua.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y/o crear tarjetas de inventario para todos los artículos inmediatamente después de su recepción. Comprobar las cajas frías recibidas y verificar las tarjetas de control de la cadena de frío.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Almacenar materiales de acuerdo con el sistema vigente para garantizar su disponibilidad continua, asegurándose de que todos los artículos están bien organizados y almacenados correctamente, bien protegidos, perfectamente identificados y son fácilmente accesibles (limpieza, seguridad, acceso,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la temperatura del almacén y garantizar que los artículos que deben seguir la cadena de frío se almacenan a una temperatura adecuada. Mantener un control especial de las mercancías “sensibles”: números de lotes, fechas de caducidad, embalaje y condiciones de almacenamiento especiales.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pedidos a tiempo antes del envío de las mercancías y paquetes (en función del medio de transporte), peso y etiquetado de la carga con el número de envío, destino, número de unidades de envío, número de albarán, peso y modo de transporte correspondiente, de acuerdo con las instrucciones del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supervisor, efectuar recuentos de existencias físicas con la frecuencia previamente definida. Realizar un seguimiento de los niveles de existencias con respecto a los umbrales de alarma, salida de existencias y fechas de caducidad.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acceso al almacén restringido al personal autorizado y garantizar que las puertas y el resto de salidas son seguras. Notificar inmediatamente al supervisor los problemas que surjan en el curso del trabajo, en particular los relacionados con daños, pérdidas, robos o intentos de robo en el almacén.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en la preparación de los informes de existencias.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alfabetización.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educación secundaria y los estudios relacionados con la gestión de almacenes.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valorará la experiencia previa como almacenista.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local. Se valorará el conocimiento del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conocimientos básicos de matemáticas y uso de equipos de medición.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los conocimientos de informática (Word, Excel).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 la capacidad para efectuar reparaciones básicas.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