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SUPPORT LÉGAL TERRAIN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AC02800 P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