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FIELD HR SUPPORT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AC02700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