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ESPECIALISTA MECÁNICO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ESPECIALISTA EN LOGISTICA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LS02604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8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logística / Gestor de taller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logística / Gestor de taller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Llevar a cabo evaluaciones y garantizar la implementación, mantenimiento y monitorización de todos los trabajos mecánicos del proyecto de acuerdo con las normas y protocolos de MSF con el objetivo de asegurar un óptimo funcionamiento de los vehículos del proyecto y un uso eficiente de los sistemas y equipos.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Definir procedimientos y garantizar la aplicación, monitorización, mantenimiento y correcto funcionamiento de las flotas de vehículos y del resto de equipamientos mecánicos. Supervisar el uso y el estado de los vehículos, garantizando que los automóviles y motocicletas se utilizan de acuerdo con las normas y políticas de MSF.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Gestionar las actividades mecánicas y apoyar y colaborar estrechamente con los gestores de flotas de los respectivos proyectos. Mantener una comunicación fluida con el resto del equipo, también en las ubicaciones del proyecto, y mantenerlos informados de todas las directrices.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visitas a los proyectos para evaluar las necesidades de mantenimiento o de reparación de vehículos, tractores y generadores y servir de enlace directo con el personal para identificar las necesidades del mismo y gestionar la respuesta y priorizar las solicitudes. Elaborar informes objetivos después de las visitas al terreno y participar en las propuestas de actualización de vehículos.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la disponibilidad de la documentación pertinente y de los sistemas de archivo y realizar o solicitar mantenimiento o reparaciones. Firmar las tarjetas de trabajo en el momento de la entrega de un vehículo o equipo.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Actuar como experto itinerante del equipo mecánico del taller, proporcionar asesoramiento técnico y supervisión de la calidad y contribuir a fortalecer los conocimientos de la mecánica del equipo, la formación y capacitación de los mecánicos, operarios de mantenimiento de vehículos y conductores en el terreno si es necesario. Participar en la planificación y evaluación de la capacitación técnica y del personal (todos los mecánicos, operarios de mantenimiento de vehículos y conductores). Asistir al gestor de taller en la evaluación de las necesidades futuras en materia de contratación.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Ayudar a implementar, mantener y mejorar la política de seguridad mediante la evaluación de los riesgos y peligros, garantizar el uso adecuado de los equipos de protección individual, la manipulación adecuada de mercancías peligrosas y el uso adecuado de herramientas y equipos y mantener el taller limpio y organizado en todo momento.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Identificar las herramientas, equipos y consumibles necesarios para un buen funcionamiento del taller y los proyectos y formular recomendaciones sobre la compra de herramientas. Garantizar que las herramientas están bien organizadas y almacenadas correctamente, bien protegidas, totalmente identificadas y fácilmente accesible (limpieza, seguridad de acceso, etc.). Efectuar recuentos de existencias físicas con la frecuencia previamente definida por el coordinador del área.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Notificar inmediatamente al coordinador del área los problemas que surjan en el curso del trabajo, en particular los relacionados con daños, pérdidas, robos o intentos de robo en el taller, así como los conflictos interpersonales que se produzcan en el lugar de trabajo.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educación secundaria, titulación en mecánica y permiso de conducir.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Cinco años como mecánico itinerante de MSF.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Un mínimo de diez años de experiencia como mecánico; familiaridad con los manuales de reparación y catálogos de componentes de repuesto (ajeno a MSF).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idioma de la misión, se valora idioma local y francés.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Orientación a calidad y resultados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Flexibilidad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Gestión del estrés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