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MESURE POIDS/ TAILLE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Réaliser et archiver les mesures anthropométriques (taille, poids, etc.) des patients conformément aux protocoles de </w:t>
            </w:r>
            <w:r>
              <w:rPr>
                <w:b/>
              </w:rPr>
              <w:t xml:space="preserve">MSF</w:t>
            </w:r>
            <w:r>
              <w:t xml:space="preserve"> afin de compléter et surveiller leur dossier et préserver la traçabilité des données.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Mesurer le poids, la taille et la circonférence de la partie supérieure du bras (MUAC) des enfants et des patients.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Détecter tout signe d’œdèmes.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Participer aux enquêtes et évaluations nutritionnelles à l’extérieur de l’établissement de santé.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Archiver toutes les informations mesurées comme le MUAC, le poids et la taille sur la fiche patient et les livrets.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Informer les patients et les tuteurs des résultats des mesures, notamment du poids, de la taille et des différences par rapport aux mesures précédentes, si nécessaire.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Veiller au maintien de la présence de l’ensemble de l’équipement fourni.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S’assurer qu’aucun matériel ne quitte l’espace de mesure du poids et de la taille sans autorisation préalable.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Signaler au personnel médical tout problème et toute question de santé (perte de poids importante, dossier manquant).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Établir un compte-rendu des mesures quotidiennes en termes de nombre et de résultats à la fin de chaque journée.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Signaler au supérieur hiérarchique toute incidence relative au poids, à la taille et aux mesureurs ou à l’équipement ou au matériel (cassé, manquant).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Capacité à lire et écrire essentielle.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expérience n’est nécessaire, expérience souhaitable avec d’autres ONG.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Pratique des langues locales essentielle; pratique de la langue de travail de la mission souhaitable.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de bases en mathématiques et connaissances relatives à l’utilisation d’un équipement de mesure essentielles.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Gestion du stress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Sens du 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