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PSYCHOLOGUE DU PERSONNEL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MS21400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