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MOVIMIENTOS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AS00900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RR. HH.      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RR. HH.  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RR. HH.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Especialista administrativo responsable de gestionar la logística y los traslados del personal y los procesos relacionados, de acuerdo con los procedimientos y estándares de </w:t>
            </w:r>
            <w:r>
              <w:rPr>
                <w:b/>
              </w:rPr>
              <w:t xml:space="preserve">MSF</w:t>
            </w:r>
            <w:r>
              <w:t xml:space="preserve">, y con la legislación local, a fin de garantizar el buen funcionamiento de las actividades de la organización.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Junto con la sede, gestionar visas, boletos aéreos y procesos correspondientes requeridos para la llegada y la partida del personal internacional del país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Coordinar con los proyectos y con la sede los movimientos del personal (nacional e internacional) y las formalidades administrativas relacionadas (pasaportes, visas, dietas)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Asegurar el contacto con socios externos para mantenerse informado sobre las políticas y  los procedimientos relacionados con los traslados y las regulaciones laborales o de entrada al país (inmigración, ONU, aerolíneas y demás)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Ser responsable de todas las tareas administrativas requeridas para que el personal transite por la capital (entre ellas, transporte, reuniones informativas, cuestiones financieras y alojamiento)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Asegurar la actualización de las herramientas relacionadas con el transporte y la información de contacto de la Misión, y su distribución periódica (incluidas listas de traslados y de evacuaciones)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En estrecha coordinación con el departamento de RR. HH., planear y supervisar los procedimientos relacionados (contratación, formación/aprestamiento, evaluación, detección de potencial, desarrollo y comunicación) del personal bajo su responsabilidad (asistentes administrativos, personal de limpieza), a fin de mejorar las capacidades personales y de garantizar los conocimientos necesarios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Estar a cargo de la preparación de las dietas (per diem), modos de telecomunicación y asignaciones de viviendas/habitaciones, a fin de garantizar la correcta gestión de las casas de huéspedes (muebles, limpieza, alimentos)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Ser responsable de completar los documentos administrativos de acuerdo con los estándares de MSF y con la legislación local. Enviar a tiempo la documentación requerida a la Sede Central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Título en Administración o en estudios relacionados.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Al menos, un año en administración, gestión o campo afín.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Inglés.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Idioma de la misión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Conocimientos informáticos básicos (Word, Excel e Internet) (imprescindible)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Orientación de resultados y calidad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Flexibilidad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Control del estrés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