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COORDINADOR TÉCNICO DEL PROYECTO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LC00500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13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Jefe de Misión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Jefe de misión / Experto de referencia de la sede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Logística y aprovisionamiento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Definir, planificar y gestionar un proyecto técnico polifacético de gran envergadura, analizar las problemáti-cas, riesgos y limitaciones del contexto y calcular las necesidades humanas y financieras en colaboración con el equipo de la capital de acuerdo con los protocolos, normas y procedimientos de MSF con el objetivo de establecer la infraestructura del proyecto antes de que comiencen las operaciones (médicas).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Definir, coordinar y supervisar todos los aspectos (legales, administrativos, financieros, etc.) de un proyecto importante para la misión para que cumplan con los requisitos en términos de calidad técnica, calendario y coste.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Coordinar y supervisar la ejecución, seguimiento y evaluación de los programas en colaboración con el equipo, mediante la recopilación de información y su comparación con los objetivos y calendarios con el objetivo de controlar la progresión y la detección temprana de las desviaciones y proponer correcciones cuando sea necesario.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Garantizar la adopción de respuestas técnicas y administrativas adecuadas en cada fase del proyecto.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Representar a MSF en el ámbito del proyecto y realizar el seguimiento de los aspectos legales, en estrecha colaboración con el equipo de coordinación, terceros, autoridades, etc.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Garantizar la adecuación de los procesos de licitación, contratación y firmas, en colaboración con la sede y el CMT y actuar como responsable de la gestión de las subcontrataciones.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Elaborar informes sobre la evolución del proyecto para los equipos de coordinación y de la sede.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Elaborar la memoria institucional del proyecto, mantener registros escritos (y archivarlos) sobre su desarrollo, con el objetivo de difundir los logros de MSF y aumentar la concienciación.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Imprescindible: titulación universitaria. Se valorará la titulación en gestión de proyectos.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Imprescindible: al menos dos años de experiencia laboral en logística, preferentemente en MSF.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Imprescindible: experiencia laboral en gestión de proyectos técnicos, preferentemente dotados de procesos formales y herramientas de gestión de recursos, presupuestos y cambios.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Imprescindible: experiencia laboral en países en desarrollo.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Imprescindible: idioma de trabajo de la misión.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Conocimientos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Conocimientos de informática.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Visión estratégica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Liderazgo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Gestión y desarrollo de personas </w:t>
            </w:r>
            <w:r>
              <w:rPr>
                <w:b/>
              </w:rPr>
              <w:t xml:space="preserve">L3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Orientación al servicio </w:t>
            </w:r>
            <w:r>
              <w:rPr>
                <w:b/>
              </w:rPr>
              <w:t xml:space="preserve">L3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Trabajo en equipo y cooperación </w:t>
            </w:r>
            <w:r>
              <w:rPr>
                <w:b/>
              </w:rPr>
              <w:t xml:space="preserve">L4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