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CAMILLERO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MB05400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actividades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actividades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Ayudar, acompañar y transportar a los pacientes de un lugar a otro dentro de la institución médica, conforme a las instrucciones del equipo médico y aplicando las normas de higiene, para garantizar su seguridad.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Transportar pacientes (por ej., de la habitación del paciente al quirófano, de su cama a la sala de radiografías, del consultorio a la habitación, etc.), prestándoles ayuda y asistencia en todo momento.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Asistir al personal de enfermería al atender las necesidades del paciente (por ej., levantarlos, acostarlos, bañarlos, vestirlos, cambiar la ropa de cama o, de ser necesario, darles sus medicamentos).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al personal médico sobre cualquier posible problema serio o complicación ocurridos durante el turno (por ej., pacientes, equipo,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transporte seguro, teniendo en cuenta el estado o las condiciones del paciente y las instrucciones transmitidas por el equipo de médicos o enfermeros.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a los pacientes y a sus familias informados sobre el lugar al que se está llevando al paciente.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Aplicar en todo momento las normas universales de higiene y las instrucciones de los profesionales de la salud.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desinfección del material (camilla, etc.).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Comunicar cualquier información importante y ayudar en otras tareas si se lo piden.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Alfabetización obligatoria.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El idioma local como requisito fundamental. El idioma de la misión como requisito deseable.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Flexibility.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Stress Management.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Service.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