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COOK AID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Cook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Cook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Assisting the cook in preparing meals for patients and MSF staff, according to MSF hygiene standards, procedures and security rules in order to ensure their nutritional needs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Assisting the cook in the preparation of  and serving the meals on time for staff, following at all times all hygiene standard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Assisting the cook in preparing the shopping list and making the purchases, if required,  in oder to have adequate food stock at all times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If applicable, setting table before every meal and cleaning it up after each meal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Supporting the cook in washing up, cleaning the kitchen, ensuring the provision of drinkable water,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Executing tasks delegated by the Cook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 required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 required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