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ADJUNTO AL COORDINADOR a cargo de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LC00600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logística/Coordinador de la cadena de aprovisionamiento /Coordinador de agua y saneamiento/Coordinador de logística técnica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	Coordinador de logística/Coordinador de la cadena de aprovisionamiento /Coordinador de agua y saneamiento/Coordinador de logística técnica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Apoyar al coordinador de logística (o Coordinador de la cadena de aprovisionamiento /Coordinador de agua y saneamiento/Coordinador de logística técnica) a través de tareas y responsabilidades delegadas, reemplazándolo en su ausencia y participando y colaborando en la implementación de estrategias y el apoyo al terreno de acuerdo con las normas y protocolos de MSF con el objetivo de permitir el desarrollo de la misión y optimizar el impacto de los proyectos médicos.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activamente en la definición y seguimiento de la planificación de proyectos y los presupuestos anuales y el Plan de Preparación de Emergencia, definir estrategias y asesorar al coordinador de logística/coordinador de la cadena de suministro/coordinador de agua, higiene y saneamiento (en caso de haberlos) para convertir las necesidades identificadas en objetivos, prioridades y recursos necesarios para la intervención.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Definir, supervisar, evaluar y garantizar la aplicación de las estrategias y actividades de la misión en una o más de las siguientes actividades, según se define en las tareas delegadas, de acuerdo con las normas, protocolos y procedimientos de MSF: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 “...a cargo de logística”: todas las actividades logísticas de la misión, incluyendo el suministro de agua, higiene y saneamiento.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“...a cargo de agua, higiene y saneamiento”: únicamente actividades de agua, higiene y saneamiento.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 “...a cargo de suministro”: únicamente actividades de la cadena de suministro.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 “... a cargo de logística técnica”: todas las actividades logísticas de la misión, excluyendo el suministro.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Planificar, supervisar y ejecutar, en estrecha colaboración con el coordinador de Recursos Humanos, todos los procesos asociados (contratación, formación, instrucción/seguimiento, evaluación del desempeño, detección de potencial, desarrollo y comunicación interna) al personal bajo su responsabilidad con el objetivo de garantizar un dimensionamiento adecuado y la disponibilidad de los conocimientos necesarios.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soporte técnico a su equipo, así como al resto de equipos de la misión.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Representar a MSF en reuniones con las autoridades y otras ONG, a petición de su coordinador respectivo.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tareas delegadas por el coordinador de logística/coordinador de la cadena de suministro/coordinador de agua, higiene y saneamiento/coordinador de logística técnica, tal y como se estipula en las tareas específicas definidas en la descripción del puesto de trabajo.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titulación y especialización en logística/cadena de aprovisionamiento/agua y saneamiento.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dos años de experiencia laboral en puestos de trabajo relevantes y experiencia previa en MSF u otras ONG.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valorarán los conocimientos demostrables de la logística de proyectos de MSF (conocimientos generales de los equipos y kits de MSF en función de la naturaleza del proyecto).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