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GESTOR/A DE ACTIVIDADES DE SALUD MÓVIL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MM01110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Coordinador/a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supervisar todas las actividades de salud móvil para apoyar a los programas de salud (VIH/TB, desplazamientos de la población, epidemias...),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 con el fin de asegurar calidad en los cuidados médicos para los pacientes y sus comunidades, mejorar el estado de salud de la población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MedCo y el LogCo, identificar las necesidades del servicio de salud móvil en la población meta y participar en la definición,  el plan y  la actualización de la estrategia apropiada de MSF así como de las actividades de salud móvil y su presupuesto. Realizar la recolección inicial de datos y establecer criterios de referencia, analizar dichos datos y describir los principales problemas (p. ej. la recopilación de muestras, los problemas de continuidad, dificultad en la gestión farmacéutica,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de salud móvil.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evaluar el funcionamiento de las herramientas de supervisión y coordinar la implementación de actividades de salud móvil de acuerdo con los estándares, protocolos y procedimientos de MSF, con el fin de proporcionar el servicio más apropiado a la población meta. Recolectar y analizar datos y documentar los aprendizajes adquiridos.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funcionamiento continuo de la red y la búsqueda activa de colaboradores (p. ej. el Ministerio de Salud, las asociaciones nacionales que nuclean a  personas que viven con VIH/sida, universidades, empresas comerciales especializadas u organizaciones sin fines de lucro) para garantizar el logro del despliegue de salud móvil mediante la asociación con uno o varios de esos colaboradores.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servicio biomédico del proyecto, supervisar el uso apropiado del equipamiento médico y anticipar las futuras necesidades, para luego comunicarlas a los canales pertinentes.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coordinación con el Departamento de RR. HH., los procesos relacionados (contratación, capacitación/instrucción, evaluación, detección de potencial, motivación, desarrollo y comunicación interna) del personal bajo su responsabilidad a fin de asegurar un equipo adecuado en cuanto a tamaño, competencias y aptitudes.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los informes mensuales de acuerdo con las guías (informe de situación, informe estadístico, etc.) e informar de situaciones o casos problemáticos con el Coordinador Médico o el Coordinador Logístico a fin de ayudar con la toma de decisiones y resolución de problemas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Formación médica o paramédica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requiere experiencia previa en un puesto similar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con MSF o una organización similar en el terreno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