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HPCE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HPCE (en caso de ausencia, puede reportar al Referente Médico de Proyecto, el Gestor de Actividades de Enfermería, el Gestor de Actividades Médicas o el Coordinador de Proyecto.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Asesor HPCE o punto focal HPCE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Médico y paramédico / 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 el apoyo y la orientación del Responsable de HPCE, responsable de la implementación de la estrategia / plan de trabajo de HPCE, con la participación de la comunidad, y de la supervisión de las actividades de HPCE y de los equipos de HP que trabajan en las comunidades o en los centros de salud, de acuerdo con los objetivos del proyecto, los valores, las normas y los procedimientos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Estrategia, actividades y seguimiento de la HPCE: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activamente al diseño/adaptación de la estrategia/plan de trabajo de HPCE.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y hacer un seguimiento de la aplicación de la estrategia/plan de trabajo de HPCE, de acuer-do con el cronograma.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los enfoques participativos y las consultas periódicas a pacientes y comunidades antes y durante la aplicación de la estrategia HPCE.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Apoyo en el diseño de materiales de educación sanitaria y métodos participativos, aplicando el proceso adecuado (pruebas previas, validación del contenido, traducción).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evaluaciones y estudios rápidos.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activamente la recopilación, codificación y notificación sistemáticas de las reacciones y rumores de la comunidad.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la aplicación de la vigilancia basada en la comunidad (recopilación de datos, búsqueda ac-tiva de casos, rastreo, vinculación a la atención sanitaria).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 la planificación y organización de reuniones comunitarias (en colaboración con el Director de HPCE).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la cartografía comunitaria.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Supervisión: Garantizar la disponibilidad de las herramientas de recogida de datos; la codificación de los datos en la base de datos y el control de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Seguimiento: Contribuir al análisis de los datos de seguimiento y buscar ajustes (en colaboración con el responsable de HPCE), informes mensuales (MMR, sitrep,...).</w:t>
            </w:r>
          </w:p>
          <w:p>
            <w:pPr>
              <w:pStyle w:val="Paragraph"/>
            </w:pPr>
            <w:r>
              <w:t xml:space="preserve">Gestión del equipo: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Contribuir a la evaluación del equipo HP (con el responsable HPCE).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Contribuir al plan de desarrollo del equipo de HP.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Formación: Contribuir a la evaluación de las necesidades, el diseño y la ejecución de la formación para el equipo de HP, en colaboración con el responsable de HPCE.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Organizar una supervisión periódica y sistemática de las actividades de HP y proporcionar formación en el puesto de trabajo.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Garantizar la planificación y la organización práctica de las actividades del equipo HP (HP roaster).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Garantizar la organización de reuniones periódicas del equipo de HP.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Deseable: diplomatura en ciencias sociales, trabajo social, ciencias del comportamiento, salud pública, salud comunitaria, enfermería .
Imprescindible: título de enseñanza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2 años de experiencia en:
• promoción de la salud 
• experiencia en gestión de equipos 
• aplicación del programa 
Se valorará muy positivamente la experiencia en metodología cualitativa.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