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 OFICIAL DE APOYO EN MATERIA DE SEGURIDAD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0S07500 O O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Proyecto y al Jefe/Gerente del Equipo de Logística en la gestión de la seguri-dad, contribuyendo al seguimiento diario según los protocolos, normas y procedimientos de MSF para garantizar el buen funcionamiento de la estrategia de reducción de riesgos del proyecto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• Supervisar e informar sobre el cumplimiento en relación con los aspectos clave de la gestión de la seguridad al coordinador del proyecto y al jefe del equipo de logística. Apoyar la aplicación de la estrategia de análisis y reduc-ción de riesgos del proyecto. Identificar las vulnerabilidades actuales y potenciales en los procedimientos operati-vos estándar de seguridad del proyecto. Proponer y aplicar, de acuerdo con la dirección de la línea operativa, las mejoras necesarias en el plan de seguridad del proyecto.</w:t>
            </w:r>
          </w:p>
          <w:p>
            <w:pPr>
              <w:pStyle w:val="Paragraph"/>
            </w:pPr>
            <w:r>
              <w:t xml:space="preserve">• Participar en el desarrollo, revisión y adaptación del plan de seguridad del proyecto.</w:t>
            </w:r>
          </w:p>
          <w:p>
            <w:pPr>
              <w:pStyle w:val="Paragraph"/>
            </w:pPr>
            <w:r>
              <w:t xml:space="preserve">• Ayudar al coordinador del proyecto en las sesiones y eventos de comunicación interna sobre seguridad (para el personal contratado localmente y el que se desplaza internacionalmente) con el fin de mejorar la concienciación y la comprensión de las políticas de seguridad de MSF y del plan de seguridad del proyecto. Redactar las actas de las reuniones y contribuir al diario de reuniones.</w:t>
            </w:r>
          </w:p>
          <w:p>
            <w:pPr>
              <w:pStyle w:val="Paragraph"/>
            </w:pPr>
            <w:r>
              <w:t xml:space="preserve">• En coordinación con el Coordinador del Proyecto y el Jefe del Equipo de Logística, preparar y llevar a cabo reuniones informativas de seguridad periódicas para el personal del proyecto (contratado localmente y con movili-dad internacional) en línea con los requisitos del plan de seguridad del proyecto y los procedimientos operativos estándar, garantizando también que se proporcione el debido consentimiento informado y se actualice el análisis de riesgos según los requisitos de la misión y el contexto.</w:t>
            </w:r>
          </w:p>
          <w:p>
            <w:pPr>
              <w:pStyle w:val="Paragraph"/>
            </w:pPr>
            <w:r>
              <w:t xml:space="preserve">• Desempeñar las responsabilidades o tareas adicionales relacionadas con la seguridad que requiera el coordinador del proyecto.</w:t>
            </w:r>
          </w:p>
          <w:p>
            <w:pPr>
              <w:pStyle w:val="Paragraph"/>
            </w:pPr>
            <w:r>
              <w:t xml:space="preserve">• Documentar la aplicación del plan de seguridad del proyecto, incluyendo la redacción de las actas de las reuniones y la presentación de informes sobre los indicadores de seguridad (lista de control). Garantizar que el Coordinador del Proyecto y el Jefe del Equipo de Logística reciban apoyo para ser capaces de seguir el plan de seguridad del proyecto y hacerles responsables de su aplicación.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•Deseable: Nivel de diploma universitario, preferiblemente en el campo de las ciencias so-ciales (ciencias políticas, derecho internacional público, antropología, economía, etc.), pero no es un requisito imprescindible. Se tendrá en cuenta toda la experiencia laboral pertinen-te.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Imprescindible: Experiencia y exposición al trabajo en un entorno político, de seguridad y humanitario complicado.</w:t>
            </w:r>
          </w:p>
          <w:p>
            <w:pPr>
              <w:pStyle w:val="Paragraph"/>
            </w:pPr>
            <w:r>
              <w:t xml:space="preserve">• Imprescindible: Experiencia en la recopilación de datos, elaboración de informes y análisis, fundamentos en la gestión del conocimiento.</w:t>
            </w:r>
          </w:p>
          <w:p>
            <w:pPr>
              <w:pStyle w:val="Paragraph"/>
            </w:pPr>
            <w:r>
              <w:t xml:space="preserve">• Deseable: Dos años de experiencia previa en trabajos similares en el ámbito de la ayuda humanitaria con MSF u otras ONG.</w:t>
            </w:r>
          </w:p>
          <w:p>
            <w:pPr>
              <w:pStyle w:val="Paragraph"/>
            </w:pPr>
            <w:r>
              <w:t xml:space="preserve">• Deseable: Experiencia en gestión de personal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Es imprescindible el dominio de la lengua de trabajo de la misión (alto nivel de comunica-ción oral y escrita). Se valorará el conocimiento del idioma local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Imprescindible conocimientos de informática (word, excel, internet/medios sociales)</w:t>
            </w:r>
          </w:p>
          <w:p>
            <w:pPr>
              <w:pStyle w:val="Paragraph"/>
            </w:pPr>
            <w:r>
              <w:t xml:space="preserve">• Excelente comprensión de los principios y valores de MSF</w:t>
            </w:r>
          </w:p>
          <w:p>
            <w:pPr>
              <w:pStyle w:val="Paragraph"/>
            </w:pPr>
            <w:r>
              <w:t xml:space="preserve">• Conocimiento e interés en temas humanitarios</w:t>
            </w:r>
          </w:p>
          <w:p>
            <w:pPr>
              <w:pStyle w:val="Paragraph"/>
            </w:pPr>
            <w:r>
              <w:t xml:space="preserve">• Profundo conocimiento del contexto y capacidad de análisis</w:t>
            </w:r>
          </w:p>
          <w:p>
            <w:pPr>
              <w:pStyle w:val="Paragraph"/>
            </w:pPr>
            <w:r>
              <w:t xml:space="preserve">• Alto nivel de conocimiento de la cultura y costumbres locales.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Orientación a los resultados y a la calidad L2</w:t>
            </w:r>
          </w:p>
          <w:p>
            <w:pPr>
              <w:pStyle w:val="Paragraph"/>
            </w:pPr>
            <w:r>
              <w:t xml:space="preserve">• Trabajo en equipo y cooperación L2</w:t>
            </w:r>
          </w:p>
          <w:p>
            <w:pPr>
              <w:pStyle w:val="Paragraph"/>
            </w:pPr>
            <w:r>
              <w:t xml:space="preserve">• Flexibilidad de comportamiento L2</w:t>
            </w:r>
          </w:p>
          <w:p>
            <w:pPr>
              <w:pStyle w:val="Paragraph"/>
            </w:pPr>
            <w:r>
              <w:t xml:space="preserve">• Compromiso con los principios de MSF L2</w:t>
            </w:r>
          </w:p>
          <w:p>
            <w:pPr>
              <w:pStyle w:val="Paragraph"/>
            </w:pPr>
            <w:r>
              <w:t xml:space="preserve">• Gestión del estrés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