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de Enfermería / Coordinador/a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de Enfermería / Coordinador/a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cuidados de enfermería, tratamiento y seguimiento de los pacientes, según las prescripciones del médico/a, los protocolos aplicados en el servicio y las normas/precauciones universales de higiene, a fin de garantizar la calidad y continuidad del cuidado de la población objetivo.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Conocer, promover, implementar y seguir en todo momento normas/precauciones universales de higiene, prevención de peligros biológicos y control de infecciones, reglas de seguridad y otros protocolos en las instalaciones médicas y garantizar que se cumplan altas normas de higiene en su entorno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aplicar los cuidados y tratamientos según las prescripciones médicas, así como prestar asistencia a los médicos/as durante las consultas/rondas diarias y otros procedimientos médicos.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se reciba e instale a los pacientes de manera apropiada en el servicio de salud. Asegurar que los pacientes que carezcan de autonomía tengan asistencia, especialmente en cuanto a su alimentación, higiene personal, movimientos y comodidad.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Respetar el secreto y la confidencialidad médicos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la admisión, supervisión y seguimiento de los pacientes, incluidas la evolución de su estado de salud y la identificación de situaciones de emergencia y de deterioro.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educación para la salud del paciente (y la familia) cuando sea necesario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formar a los/las asistentes de enfermería, asistentes nutricionales, limpiadores/as y otro personal relacionado bajo su supervisión en su trabajo, enfocándose especialmente en que se sigan todos los protocolos y procedimientos apropiados y garantizar que se trabaje en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el control y mantenimiento de fármacos y equipos médicos relacionados con el departamento (realizar inventarios, realizar controles de existencias de medicamentos y materiales necesarios en cada cambio de equipo, asegurar que no se saquen materiales de la zona/sala de enfermería sin autorización, verificando su calidad y funcionamiento, condiciones de almacenamiento, haciendo un seguimiento de las drogas vencidas,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y supervisar los procedimientos administrativos y la documentación (completar ficheros de pacientes, formularios, consumos, estadísticas, etc.), garantizar que se realice un traspaso escrito/verbal apropiado, e informar todas las situaciones y casos problemáticos que puedan surgir, completar todos los registros y ficheros de salud necesarios, participar en la recolección de datos y mantener a los médicos/as y supervisores/as informados.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Para enfermeros/as de sala de emergencia y atención ambulatoria en las zonas de espera, salas o durante emergencias, detectar los casos agudos/de emergencia prioritarios, aplicar cuidados de primeros auxilios cuando sea necesario y hacer la derivación al médico/a.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corresponde, identificar a las víctimas de violencia sexual y de género y derivarlos al equipo médico a fin de que puedan recibir el tratamiento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y estar familiarizado con la importancia y el uso apropiado del kit de profilaxis posexposición (PPE)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Enviar materiales para que sean esterilizados y recuperarlos de esterilización.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título/diploma de enfermero/a reconocido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Deseable, dos años de experiencia previa y experiencia previa en otras ONG.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idioma local. Deseable, idioma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