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COORDINADOR 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y apoyar al Coordinador Médico en la aplicación del contenido médico general, la actividad y los recursos en los proyectos, asumiendo algunas tareas delegadas por el mismo y dando asistencia personal en otras actividades específicas, con el fin de facilitar la gestión médica adecuada de los proyectos y el seguimiento médico de las personas que trabajan en 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activamente en reflexiones y debates sobre la evolución de los programas en el proyecto de MSF, contribuyendo con su formación y experiencia en la mejora del rendimiento general, adaptándolo a la realidad cambiante y al contexto.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recopilación de información médica (reuniones, informes, artículos, etc) y datos (datos epidemiológicos, estadísticas,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el desarrollo del proyecto, respondiendo a preguntas médicas de la base de operaciones en el terreno, participando en sesiones de preparación y de rendición de informes del personal médico y reemplazar temporalmente a un miembro del equipo en el terreno cuando fuera necesario, a fin de mantener el buen funcionamiento de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apoyoal Coordinador Médico, representar a MSF en reuniones o con diferentes grupos interesados. Ayudar al Coordinador Médico en el mapeo de los grupos interesados (organigrama del Ministerio de Salud, etc)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Seguimiento de los pacientes remitidos por los equipos de MSF en el terreno a la capital, organizando su traslado, estableciendo su posterior remisión a los servicios de referencia identificados previamente, haciendo un seguimiento sobre el tratamiento que reciben y su evolución, y llevar a cabo las tareas administrativas asociadas, con el fin para mantener una atención especial sobre los casos más sensibles o complicados.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ausencia de un Gestor de Farmacia del proyecto, organizar y gestionar la farmacia central del proyecto, gestionando el stock médico, actualizando las cajas de emergencia, preparando y enviando las órdenes médicas solicitadas por la base de operaciones en el terreno, y participando en la elaboración de los pedidos internacionales y en la organización de su recepción, para asegurar la eficiencia y la eficacia durante todo el proceso de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el seguimiento médico de todos los trabajadores de MSF, nacionales e internacionales, en la aplicación de las políticas de salud para el personal de MSF, supervisando, junto con el administrador,los gastos médicos asociados a fin de proteger el estado de salud del personal, manteniendo un estricto control de los recursos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Recopilar información administrativa (gestión de inventario y de la biblioteca médica operativa, archivo de datos e informes médicos, etc), realizar tareas de recopilación de datos y elaborar informes periódicos con el fin de tener información actualizada y confiable sobre el día a día de la actividad en el proyecto y apoyar la toma de decisiones.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 petición del Coordinador Médico, llevar a cabo tareas adicionales (refuerzo eventual para un equipo en el terreno, participación en una evaluación, etc.)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Título en medicina o Título de paramédico.
 Deseable: Especialización o formación en enfermedades tropicales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Experiencia laboral en países en desarrollo
 Deseable: Experiencia laboral en MSF u otras ONGs.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Idioma de la base de operaciones de MSF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informáticos (word, excel,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