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WASTE AREA TECHNICIAN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LT03707P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/ WA Supervisor / Hospital Logistician / Project Logistician / Watsan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Watsan Supervisor / WA Supervisor / Hospital Logistician / Project Logistician / Watsan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autonomously, specific complex / advanced installation, maintenance works and repairs depending on technician’s specialization (requiring special/qualifications/training), according to supervisor’s instructions and MSF standards and procedures, in order to ensure a proper functioning and maintenance of MSF equipment, installations and infrastructures.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
</w:t>
            </w:r>
          </w:p>
          <w:p>
            <w:pPr>
              <w:pStyle w:val="Paragraph"/>
            </w:pPr>
            <w:r>
              <w:t xml:space="preserve">Performing autonomously, all necessary complex / advanced
installations, maintenance and repairs (i.e. requiring special
qualifications/training), according to the supervisor’s instructions
and executes any needed tests after any repair or maintenance.
Including the following functions: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Electrician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Mechanic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Biomed Technician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Waste area technician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Making suggestions regarding any repair or maintenance work needed in
MSF electrical installations, equipment and/or vehicles and assisting
logistics department for any relative work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Managing the stock of consumable items, filling in the stock cards,
carrying out physical stock inventories, executing orders necessary
for renewing stock, avoiding any shortage.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Responsible for the equipment and tools, including extinguishers,
checking they are correctly and safely used, maintaining and renewing
them when necessary and keeping the inventory updated.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Keeping working area clean and tidy.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Ensuring that all record sheets and books related to logistical
maintenance are always completed. Preparing needed reports before and
after any repair or required maintenance.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Immediately informing the line manager of any problems that arise in
the course of the work, particularly with regard to damage, loss,
theft or attempted break-ins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Working in collaboration with other specialised technicians and
workers, if necessary, or managing a small team of workers.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Wear the PPE appropriate to the activities being carried out.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Ensure waste is received and handled in accordance with MSF
protocols.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Carry out first-level repairs, and preventive and curative
maintenance tasks.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Monitor activities and supplies.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Ensure the maintenance and safety of the infrastructure and equipment
in the waste area.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Be responsible for the equipment, tools and consumables in the waste
area.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Inform the Supervisor or Manager in charge of any difficulties,
anomalies or problems that may affect the normal functioning of the
activities and tasks under his/her responsibility.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High school or Technical certificate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Position with follow-up and application of procedures, experience in waste management is a plus.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Language of the mission essential, local language desirable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skills desirable, repair skills desirable (manual skills, thoroughness, method)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Results and Quality Orientation L2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Teamwork and Cooperation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Behavioural Flexibility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Commitment to the MSF Principles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Sense of Service L1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