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SUPPORT RH TERRAIN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