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MEDICAL M&amp;E COORDINATOR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C008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