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ÉDECIN SPECIALIS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