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FISIOTERAPEUTA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Después de la prescripción médica, planificar y llevar a cabo programas de tratamiento individualizado mediante la evaluación del estado físico de los pacientes, con el fin de mantener, mejorar o rehabilitar el bienestar físico del paciente y prevenir las discapacidades físicas.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Evaluar las capacidades físicas del paciente, utilizando diferentes procedimientos (por ejemplo, pruebas de capacidad funcional), a fin de establecer objetivos de tratamiento con el paciente y, por tanto, mejorar la salud y el bienestar del mismo.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Elaborar e implementar programas de fisioterapia, incluyendo ejercicios de fisioterapia, manipulaciones, masajes, educación, utilización de dispositivos de fisioterapia y equipo ortopédico, al educar y aconsejar a los pacientes y sus cuidadores sobre la manera de prevenir y/o mejorar las condiciones, para acelerar y mejorar los resultados de la actividad.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Capacitar a los pacientes y cuidadores sobre cómo evitar lesiones, con el fin de crear comportamientos preventivos.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activamente y reportar actividades de fisioterapia (al llenar correctamente los expedientes de los pacientes, los formularios, las estadísticas e informes), y analizar estas estadísticas para mejorar la calidad del servicio, preservando la trazabilidad de los datos del paciente.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Cuidar del equipo de fisioterapia, gestionar inventarios, realizar pedidos en función de la actividad y limpieza del equipo, para asegurar su continua disponibilidad y calidad en el servicio.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Informar al técnico referente cualquier problema que pudiera surgir en el servicio, sobre todo lo relacionado a la pérdida/robo/daños de equipos médicos o medicamentos, con el fin de aplicar las medidas adecuadas.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título/diploma oficial de Fisioterapeuta.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requerida. (el del período de estudio se considera como experiencia)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idioma local; deseable, idioma de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