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PROMOTOR DE SALUD MENTAL COMUNITARIA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trabajadores Comunitarios en la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trabajadores Comunitarios en la salud mental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una óptima ayuda preventiva y psicosocial a las personas con necesidades de salud mental y psicosociales a nivel comunitario, de acuerdo con los principios, normas y procedimientos de MSF, con el fin de proporcionar el apoyo de salud mental más adecuado a los pacientes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información y educación sobre salud mental o psicosocial (psicoeducación) a la población afectada, según las necesidades concretas.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Trabajar conjuntamente con otros miembros del equipo para preparar/producir diversos mensajes/temas de educación en salud mental y psicosocial, según los grupos y las necesidades específicas, p. ej., cuidadores de niños malnutridos, población afectada por conflictos armados.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 a pacientes que necesiten asistencia médica o de salud mental y referirlos al profesional adecuado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primeros auxilios psicológicos a los miembros de la comunidad identificados que la precisen.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actividades de apoyo en la comunidad (arte para los niños, sesiones de debate, etc.), si es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todos los pacientes que asisten a actividades de MSF están bien informados de los servicios proporcionados.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Visitar a las familias en sus domicilios/tiendas de campaña/refugios si es necesario, para facilitar el rastreo de incumplidores o ofrecer formación psicológica.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 las sesiones de supervisión y sesiones de formación con los miembros del equipo.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los datos de la supervisión y elaborar informes regulares de trabajo para el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ningún título específico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Preferiblemente de la propia comunidad de beneficiarios y bien aceptado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deseable en trabajo comunitario y/o social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Inglés / Francés / Español (según la lengua de trabajo de la misión)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Lenguas o dialectos locales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Conocimiento de la población afectada deseado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Sólidas habilidades de comunicación, organización y sociales (escucha atenta, actitud abierta, empatía, sensibilidad)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Capacidad de trabajar en un equipo multidisciplinar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Iniciativa, creatividad y flexibilidad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Capacidad de ajustarse a los cambios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Interés en ayudar a la población vulnerable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